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4B" w:rsidRDefault="00774E4B" w:rsidP="00774E4B">
      <w:pPr>
        <w:spacing w:line="750" w:lineRule="atLeast"/>
        <w:outlineLvl w:val="0"/>
        <w:rPr>
          <w:rFonts w:ascii="Montserrat" w:eastAsia="Times New Roman" w:hAnsi="Montserrat" w:cs="Arial"/>
          <w:color w:val="111111"/>
          <w:kern w:val="36"/>
          <w:sz w:val="62"/>
          <w:szCs w:val="62"/>
          <w:lang w:eastAsia="nl-NL"/>
        </w:rPr>
      </w:pPr>
      <w:r w:rsidRPr="00774E4B">
        <w:rPr>
          <w:rFonts w:ascii="Montserrat" w:eastAsia="Times New Roman" w:hAnsi="Montserrat" w:cs="Arial"/>
          <w:color w:val="111111"/>
          <w:kern w:val="36"/>
          <w:sz w:val="62"/>
          <w:szCs w:val="62"/>
          <w:lang w:eastAsia="nl-NL"/>
        </w:rPr>
        <w:t>Stem op jouw favoriet voor de Goed voor elkaar bokaal 2019</w:t>
      </w:r>
    </w:p>
    <w:p w:rsidR="00657CC7" w:rsidRDefault="00774E4B" w:rsidP="00774E4B">
      <w:pPr>
        <w:spacing w:after="105" w:line="240" w:lineRule="auto"/>
        <w:ind w:left="708" w:right="-360"/>
        <w:rPr>
          <w:rFonts w:ascii="Arial" w:eastAsia="Times New Roman" w:hAnsi="Arial" w:cs="Arial"/>
          <w:color w:val="000000"/>
          <w:sz w:val="40"/>
          <w:szCs w:val="40"/>
          <w:lang w:eastAsia="nl-NL"/>
        </w:rPr>
      </w:pPr>
      <w:r>
        <w:rPr>
          <w:noProof/>
        </w:rPr>
        <w:drawing>
          <wp:inline distT="0" distB="0" distL="0" distR="0">
            <wp:extent cx="2336455" cy="1558925"/>
            <wp:effectExtent l="0" t="0" r="6985"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8306" cy="1573504"/>
                    </a:xfrm>
                    <a:prstGeom prst="rect">
                      <a:avLst/>
                    </a:prstGeom>
                    <a:noFill/>
                    <a:ln>
                      <a:noFill/>
                    </a:ln>
                  </pic:spPr>
                </pic:pic>
              </a:graphicData>
            </a:graphic>
          </wp:inline>
        </w:drawing>
      </w:r>
      <w:r w:rsidRPr="00774E4B">
        <w:rPr>
          <w:rFonts w:ascii="Arial" w:eastAsia="Times New Roman" w:hAnsi="Arial" w:cs="Arial"/>
          <w:color w:val="000000"/>
          <w:sz w:val="40"/>
          <w:szCs w:val="40"/>
          <w:lang w:eastAsia="nl-NL"/>
        </w:rPr>
        <w:t xml:space="preserve"> </w:t>
      </w:r>
      <w:r w:rsidR="00657CC7">
        <w:rPr>
          <w:noProof/>
        </w:rPr>
        <w:drawing>
          <wp:inline distT="0" distB="0" distL="0" distR="0">
            <wp:extent cx="1653540" cy="2204720"/>
            <wp:effectExtent l="0" t="0" r="381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2204720"/>
                    </a:xfrm>
                    <a:prstGeom prst="rect">
                      <a:avLst/>
                    </a:prstGeom>
                    <a:noFill/>
                    <a:ln>
                      <a:noFill/>
                    </a:ln>
                  </pic:spPr>
                </pic:pic>
              </a:graphicData>
            </a:graphic>
          </wp:inline>
        </w:drawing>
      </w:r>
    </w:p>
    <w:p w:rsidR="00774E4B" w:rsidRPr="00774E4B" w:rsidRDefault="00774E4B" w:rsidP="00774E4B">
      <w:pPr>
        <w:spacing w:after="105" w:line="240" w:lineRule="auto"/>
        <w:ind w:left="708" w:right="-360"/>
        <w:rPr>
          <w:rFonts w:ascii="Montserrat" w:eastAsia="Times New Roman" w:hAnsi="Montserrat" w:cs="Arial"/>
          <w:color w:val="111111"/>
          <w:kern w:val="36"/>
          <w:sz w:val="62"/>
          <w:szCs w:val="62"/>
          <w:lang w:eastAsia="nl-NL"/>
        </w:rPr>
      </w:pPr>
      <w:r w:rsidRPr="00774E4B">
        <w:rPr>
          <w:rFonts w:ascii="Arial" w:eastAsia="Times New Roman" w:hAnsi="Arial" w:cs="Arial"/>
          <w:color w:val="222222"/>
          <w:sz w:val="23"/>
          <w:szCs w:val="23"/>
          <w:lang w:eastAsia="nl-NL"/>
        </w:rPr>
        <w:t xml:space="preserve">Negen lokale initiatieven zijn door leden van PRO Kaag en Braassem voorgedragen voor de Goed voor elkaar bokaal 2019. </w:t>
      </w:r>
    </w:p>
    <w:p w:rsidR="00774E4B" w:rsidRPr="00774E4B" w:rsidRDefault="00774E4B" w:rsidP="00657CC7">
      <w:pPr>
        <w:spacing w:after="105" w:line="240" w:lineRule="auto"/>
        <w:ind w:right="-360"/>
        <w:rPr>
          <w:rFonts w:ascii="Arial" w:eastAsia="Times New Roman" w:hAnsi="Arial" w:cs="Arial"/>
          <w:color w:val="000000"/>
          <w:sz w:val="44"/>
          <w:szCs w:val="44"/>
          <w:lang w:eastAsia="nl-NL"/>
        </w:rPr>
      </w:pPr>
      <w:r w:rsidRPr="00774E4B">
        <w:rPr>
          <w:rFonts w:ascii="Arial" w:eastAsia="Times New Roman" w:hAnsi="Arial" w:cs="Arial"/>
          <w:color w:val="000000"/>
          <w:sz w:val="44"/>
          <w:szCs w:val="44"/>
          <w:lang w:eastAsia="nl-NL"/>
        </w:rPr>
        <w:t>Contactclown Toet</w:t>
      </w:r>
      <w:r>
        <w:rPr>
          <w:rFonts w:ascii="Arial" w:eastAsia="Times New Roman" w:hAnsi="Arial" w:cs="Arial"/>
          <w:color w:val="000000"/>
          <w:sz w:val="44"/>
          <w:szCs w:val="44"/>
          <w:lang w:eastAsia="nl-NL"/>
        </w:rPr>
        <w:t>(Carla Buntsma)</w:t>
      </w:r>
      <w:r w:rsidRPr="00774E4B">
        <w:rPr>
          <w:rFonts w:ascii="Arial" w:eastAsia="Times New Roman" w:hAnsi="Arial" w:cs="Arial"/>
          <w:color w:val="000000"/>
          <w:sz w:val="44"/>
          <w:szCs w:val="44"/>
          <w:lang w:eastAsia="nl-NL"/>
        </w:rPr>
        <w:t xml:space="preserve"> is ook genomineerd.</w:t>
      </w:r>
      <w:r w:rsidR="00657CC7" w:rsidRPr="00657CC7">
        <w:rPr>
          <w:noProof/>
        </w:rPr>
        <w:t xml:space="preserve"> </w:t>
      </w:r>
    </w:p>
    <w:p w:rsidR="00774E4B" w:rsidRPr="00774E4B" w:rsidRDefault="00774E4B" w:rsidP="00657CC7">
      <w:pPr>
        <w:spacing w:after="105" w:line="240" w:lineRule="auto"/>
        <w:ind w:left="-360" w:right="-360" w:firstLine="360"/>
        <w:rPr>
          <w:rFonts w:ascii="Arial" w:eastAsia="Times New Roman" w:hAnsi="Arial" w:cs="Times New Roman"/>
          <w:color w:val="FFFFFF"/>
          <w:sz w:val="40"/>
          <w:szCs w:val="40"/>
          <w:lang w:eastAsia="nl-NL"/>
        </w:rPr>
      </w:pPr>
      <w:r w:rsidRPr="00774E4B">
        <w:rPr>
          <w:rFonts w:ascii="Arial" w:eastAsia="Times New Roman" w:hAnsi="Arial" w:cs="Arial"/>
          <w:color w:val="000000"/>
          <w:sz w:val="40"/>
          <w:szCs w:val="40"/>
          <w:lang w:eastAsia="nl-NL"/>
        </w:rPr>
        <w:t xml:space="preserve">Als je op </w:t>
      </w:r>
      <w:r>
        <w:rPr>
          <w:rFonts w:ascii="Arial" w:eastAsia="Times New Roman" w:hAnsi="Arial" w:cs="Arial"/>
          <w:color w:val="000000"/>
          <w:sz w:val="40"/>
          <w:szCs w:val="40"/>
          <w:lang w:eastAsia="nl-NL"/>
        </w:rPr>
        <w:t>mij</w:t>
      </w:r>
      <w:r w:rsidRPr="00774E4B">
        <w:rPr>
          <w:rFonts w:ascii="Arial" w:eastAsia="Times New Roman" w:hAnsi="Arial" w:cs="Arial"/>
          <w:color w:val="000000"/>
          <w:sz w:val="40"/>
          <w:szCs w:val="40"/>
          <w:lang w:eastAsia="nl-NL"/>
        </w:rPr>
        <w:t xml:space="preserve"> wil stemmen…….. ga naar </w:t>
      </w:r>
      <w:r w:rsidRPr="00774E4B">
        <w:rPr>
          <w:rFonts w:ascii="Arial" w:eastAsia="Times New Roman" w:hAnsi="Arial" w:cs="Arial"/>
          <w:color w:val="000000"/>
          <w:sz w:val="40"/>
          <w:szCs w:val="40"/>
          <w:lang w:eastAsia="nl-NL"/>
        </w:rPr>
        <w:fldChar w:fldCharType="begin"/>
      </w:r>
      <w:r w:rsidRPr="00774E4B">
        <w:rPr>
          <w:rFonts w:ascii="Arial" w:eastAsia="Times New Roman" w:hAnsi="Arial" w:cs="Arial"/>
          <w:color w:val="000000"/>
          <w:sz w:val="40"/>
          <w:szCs w:val="40"/>
          <w:lang w:eastAsia="nl-NL"/>
        </w:rPr>
        <w:instrText xml:space="preserve"> HYPERLINK "https://www.facebook.com/sharer.php?u=https%3A%2F%2Fwww.prokaagenbraassem.nl%2Fstem-op-jouw-favoriet-voor-de-goed-voor-elkaar-bokaal-2019%2F" </w:instrText>
      </w:r>
      <w:r w:rsidRPr="00774E4B">
        <w:rPr>
          <w:rFonts w:ascii="Arial" w:eastAsia="Times New Roman" w:hAnsi="Arial" w:cs="Arial"/>
          <w:color w:val="000000"/>
          <w:sz w:val="40"/>
          <w:szCs w:val="40"/>
          <w:lang w:eastAsia="nl-NL"/>
        </w:rPr>
        <w:fldChar w:fldCharType="separate"/>
      </w:r>
    </w:p>
    <w:p w:rsidR="00774E4B" w:rsidRPr="00774E4B" w:rsidRDefault="00774E4B" w:rsidP="00774E4B">
      <w:pPr>
        <w:spacing w:after="105" w:line="240" w:lineRule="auto"/>
        <w:ind w:left="-360" w:right="-360" w:firstLine="1068"/>
        <w:rPr>
          <w:rFonts w:ascii="Arial" w:eastAsia="Times New Roman" w:hAnsi="Arial" w:cs="Arial"/>
          <w:color w:val="FFFFFF"/>
          <w:sz w:val="17"/>
          <w:szCs w:val="17"/>
          <w:u w:val="single"/>
          <w:lang w:eastAsia="nl-NL"/>
        </w:rPr>
      </w:pPr>
      <w:r w:rsidRPr="00774E4B">
        <w:rPr>
          <w:rFonts w:ascii="Arial" w:eastAsia="Times New Roman" w:hAnsi="Arial" w:cs="Arial"/>
          <w:color w:val="000000"/>
          <w:sz w:val="40"/>
          <w:szCs w:val="40"/>
          <w:lang w:eastAsia="nl-NL"/>
        </w:rPr>
        <w:fldChar w:fldCharType="end"/>
      </w:r>
      <w:hyperlink r:id="rId7" w:history="1">
        <w:r w:rsidRPr="00F24DF0">
          <w:rPr>
            <w:rStyle w:val="Hyperlink"/>
            <w:rFonts w:ascii="Arial" w:eastAsia="Times New Roman" w:hAnsi="Arial" w:cs="Arial"/>
            <w:sz w:val="40"/>
            <w:szCs w:val="40"/>
            <w:lang w:eastAsia="nl-NL"/>
          </w:rPr>
          <w:t>www.prokaagenbraassem.nl</w:t>
        </w:r>
      </w:hyperlink>
      <w:r w:rsidRPr="00774E4B">
        <w:rPr>
          <w:rFonts w:ascii="Arial" w:eastAsia="Times New Roman" w:hAnsi="Arial" w:cs="Arial"/>
          <w:color w:val="000000"/>
          <w:sz w:val="40"/>
          <w:szCs w:val="40"/>
          <w:lang w:eastAsia="nl-NL"/>
        </w:rPr>
        <w:t xml:space="preserve"> </w:t>
      </w:r>
      <w:r w:rsidRPr="00774E4B">
        <w:rPr>
          <w:rFonts w:ascii="Arial" w:eastAsia="Times New Roman" w:hAnsi="Arial" w:cs="Arial"/>
          <w:color w:val="000000"/>
          <w:sz w:val="21"/>
          <w:szCs w:val="21"/>
          <w:lang w:eastAsia="nl-NL"/>
        </w:rPr>
        <w:fldChar w:fldCharType="begin"/>
      </w:r>
      <w:r w:rsidRPr="00774E4B">
        <w:rPr>
          <w:rFonts w:ascii="Arial" w:eastAsia="Times New Roman" w:hAnsi="Arial" w:cs="Arial"/>
          <w:color w:val="000000"/>
          <w:sz w:val="21"/>
          <w:szCs w:val="21"/>
          <w:lang w:eastAsia="nl-NL"/>
        </w:rPr>
        <w:instrText xml:space="preserve"> HYPERLINK "https://twitter.com/intent/tweet?text=Stem+op+jouw+favoriet+voor+de+Goed+voor+elkaar+bokaal+2019&amp;url=https%3A%2F%2Fwww.prokaagenbraassem.nl%2Fstem-op-jouw-favoriet-voor-de-goed-voor-elkaar-bokaal-2019%2F&amp;via=PRO+Kaag+en+Braassem" </w:instrText>
      </w:r>
      <w:r w:rsidRPr="00774E4B">
        <w:rPr>
          <w:rFonts w:ascii="Arial" w:eastAsia="Times New Roman" w:hAnsi="Arial" w:cs="Arial"/>
          <w:color w:val="000000"/>
          <w:sz w:val="21"/>
          <w:szCs w:val="21"/>
          <w:lang w:eastAsia="nl-NL"/>
        </w:rPr>
        <w:fldChar w:fldCharType="separate"/>
      </w:r>
    </w:p>
    <w:p w:rsidR="00774E4B" w:rsidRPr="00774E4B" w:rsidRDefault="00774E4B" w:rsidP="00774E4B">
      <w:pPr>
        <w:shd w:val="clear" w:color="auto" w:fill="F4F4F4"/>
        <w:spacing w:before="100" w:beforeAutospacing="1" w:after="100" w:afterAutospacing="1" w:line="390" w:lineRule="atLeast"/>
        <w:rPr>
          <w:rFonts w:ascii="Roboto" w:eastAsia="Times New Roman" w:hAnsi="Roboto" w:cs="Times New Roman"/>
          <w:color w:val="222222"/>
          <w:sz w:val="23"/>
          <w:szCs w:val="23"/>
          <w:lang w:eastAsia="nl-NL"/>
        </w:rPr>
      </w:pPr>
      <w:r w:rsidRPr="00774E4B">
        <w:rPr>
          <w:rFonts w:ascii="Arial" w:eastAsia="Times New Roman" w:hAnsi="Arial" w:cs="Arial"/>
          <w:color w:val="000000"/>
          <w:sz w:val="21"/>
          <w:szCs w:val="21"/>
          <w:lang w:eastAsia="nl-NL"/>
        </w:rPr>
        <w:fldChar w:fldCharType="end"/>
      </w:r>
      <w:r w:rsidRPr="00774E4B">
        <w:rPr>
          <w:rFonts w:ascii="Roboto" w:eastAsia="Times New Roman" w:hAnsi="Roboto" w:cs="Times New Roman"/>
          <w:b/>
          <w:bCs/>
          <w:noProof/>
          <w:color w:val="E33940"/>
          <w:sz w:val="23"/>
          <w:szCs w:val="23"/>
          <w:lang w:eastAsia="nl-NL"/>
        </w:rPr>
        <w:drawing>
          <wp:inline distT="0" distB="0" distL="0" distR="0" wp14:anchorId="75EA3E4F" wp14:editId="366562E6">
            <wp:extent cx="2830830" cy="1887220"/>
            <wp:effectExtent l="0" t="0" r="7620" b="0"/>
            <wp:docPr id="1" name="Afbeelding 1" descr="https://www.prokaagenbraassem.nl/wp-content/uploads/2019/02/Contactclown-Toet1-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kaagenbraassem.nl/wp-content/uploads/2019/02/Contactclown-Toet1-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830" cy="1887220"/>
                    </a:xfrm>
                    <a:prstGeom prst="rect">
                      <a:avLst/>
                    </a:prstGeom>
                    <a:noFill/>
                    <a:ln>
                      <a:noFill/>
                    </a:ln>
                  </pic:spPr>
                </pic:pic>
              </a:graphicData>
            </a:graphic>
          </wp:inline>
        </w:drawing>
      </w:r>
      <w:r w:rsidRPr="00774E4B">
        <w:rPr>
          <w:rFonts w:ascii="Roboto" w:eastAsia="Times New Roman" w:hAnsi="Roboto" w:cs="Times New Roman"/>
          <w:color w:val="222222"/>
          <w:sz w:val="23"/>
          <w:szCs w:val="23"/>
          <w:lang w:eastAsia="nl-NL"/>
        </w:rPr>
        <w:t xml:space="preserve"> </w:t>
      </w:r>
      <w:r w:rsidRPr="00774E4B">
        <w:rPr>
          <w:rFonts w:ascii="Roboto" w:eastAsia="Times New Roman" w:hAnsi="Roboto" w:cs="Times New Roman"/>
          <w:color w:val="222222"/>
          <w:sz w:val="23"/>
          <w:szCs w:val="23"/>
          <w:lang w:eastAsia="nl-NL"/>
        </w:rPr>
        <w:t>“Contactclown Toet is gespecialiseerd in contact maken met mensen met dementie of een verstandelijke beperking. Dat doet ze met bijzonder veel respect voor de mensen bij wie ze op bezoek is. Door goed te kijken, te luisteren en te voelen weet Toet verbinding te maken met mensen waarmee het heel moeilijk is om contact te maken. Met een bedrag van 500 euro kan ze heel veel mensen blij maken en echt iets betekenen voor het verminderen van eenzaamheid.”</w:t>
      </w:r>
    </w:p>
    <w:p w:rsidR="00FC247F" w:rsidRDefault="00657CC7" w:rsidP="00147F9F">
      <w:pPr>
        <w:spacing w:after="105" w:line="240" w:lineRule="auto"/>
        <w:ind w:left="3888" w:right="-360" w:firstLine="1068"/>
      </w:pPr>
      <w:hyperlink r:id="rId10" w:history="1">
        <w:r w:rsidRPr="00657CC7">
          <w:rPr>
            <w:rStyle w:val="Hyperlink"/>
            <w:rFonts w:ascii="Arial" w:eastAsia="Times New Roman" w:hAnsi="Arial" w:cs="Arial"/>
            <w:sz w:val="28"/>
            <w:szCs w:val="28"/>
            <w:lang w:eastAsia="nl-NL"/>
          </w:rPr>
          <w:t>www.contactclowntoet.nl</w:t>
        </w:r>
      </w:hyperlink>
      <w:bookmarkStart w:id="0" w:name="_GoBack"/>
      <w:bookmarkEnd w:id="0"/>
    </w:p>
    <w:sectPr w:rsidR="00FC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96091"/>
    <w:multiLevelType w:val="multilevel"/>
    <w:tmpl w:val="D064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4B"/>
    <w:rsid w:val="00147F9F"/>
    <w:rsid w:val="00657CC7"/>
    <w:rsid w:val="00774E4B"/>
    <w:rsid w:val="00FC2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E7FD"/>
  <w15:chartTrackingRefBased/>
  <w15:docId w15:val="{B5BDCAA4-7692-4592-A15E-08A0F46C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4E4B"/>
    <w:rPr>
      <w:color w:val="0563C1" w:themeColor="hyperlink"/>
      <w:u w:val="single"/>
    </w:rPr>
  </w:style>
  <w:style w:type="character" w:styleId="Onopgelostemelding">
    <w:name w:val="Unresolved Mention"/>
    <w:basedOn w:val="Standaardalinea-lettertype"/>
    <w:uiPriority w:val="99"/>
    <w:semiHidden/>
    <w:unhideWhenUsed/>
    <w:rsid w:val="0077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94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5805">
          <w:marLeft w:val="0"/>
          <w:marRight w:val="0"/>
          <w:marTop w:val="0"/>
          <w:marBottom w:val="0"/>
          <w:divBdr>
            <w:top w:val="none" w:sz="0" w:space="0" w:color="auto"/>
            <w:left w:val="none" w:sz="0" w:space="0" w:color="auto"/>
            <w:bottom w:val="none" w:sz="0" w:space="0" w:color="auto"/>
            <w:right w:val="none" w:sz="0" w:space="0" w:color="auto"/>
          </w:divBdr>
          <w:divsChild>
            <w:div w:id="351686500">
              <w:marLeft w:val="0"/>
              <w:marRight w:val="0"/>
              <w:marTop w:val="0"/>
              <w:marBottom w:val="720"/>
              <w:divBdr>
                <w:top w:val="none" w:sz="0" w:space="0" w:color="auto"/>
                <w:left w:val="none" w:sz="0" w:space="0" w:color="auto"/>
                <w:bottom w:val="none" w:sz="0" w:space="0" w:color="auto"/>
                <w:right w:val="none" w:sz="0" w:space="0" w:color="auto"/>
              </w:divBdr>
            </w:div>
          </w:divsChild>
        </w:div>
        <w:div w:id="40594706">
          <w:marLeft w:val="0"/>
          <w:marRight w:val="0"/>
          <w:marTop w:val="0"/>
          <w:marBottom w:val="0"/>
          <w:divBdr>
            <w:top w:val="none" w:sz="0" w:space="0" w:color="auto"/>
            <w:left w:val="none" w:sz="0" w:space="0" w:color="auto"/>
            <w:bottom w:val="none" w:sz="0" w:space="0" w:color="auto"/>
            <w:right w:val="none" w:sz="0" w:space="0" w:color="auto"/>
          </w:divBdr>
          <w:divsChild>
            <w:div w:id="1276669543">
              <w:marLeft w:val="-360"/>
              <w:marRight w:val="-360"/>
              <w:marTop w:val="0"/>
              <w:marBottom w:val="0"/>
              <w:divBdr>
                <w:top w:val="none" w:sz="0" w:space="0" w:color="auto"/>
                <w:left w:val="none" w:sz="0" w:space="0" w:color="auto"/>
                <w:bottom w:val="none" w:sz="0" w:space="0" w:color="auto"/>
                <w:right w:val="none" w:sz="0" w:space="0" w:color="auto"/>
              </w:divBdr>
              <w:divsChild>
                <w:div w:id="1216357907">
                  <w:marLeft w:val="0"/>
                  <w:marRight w:val="0"/>
                  <w:marTop w:val="0"/>
                  <w:marBottom w:val="0"/>
                  <w:divBdr>
                    <w:top w:val="none" w:sz="0" w:space="0" w:color="auto"/>
                    <w:left w:val="none" w:sz="0" w:space="0" w:color="auto"/>
                    <w:bottom w:val="none" w:sz="0" w:space="0" w:color="auto"/>
                    <w:right w:val="none" w:sz="0" w:space="0" w:color="auto"/>
                  </w:divBdr>
                  <w:divsChild>
                    <w:div w:id="440998175">
                      <w:marLeft w:val="0"/>
                      <w:marRight w:val="0"/>
                      <w:marTop w:val="0"/>
                      <w:marBottom w:val="0"/>
                      <w:divBdr>
                        <w:top w:val="none" w:sz="0" w:space="0" w:color="auto"/>
                        <w:left w:val="none" w:sz="0" w:space="0" w:color="auto"/>
                        <w:bottom w:val="none" w:sz="0" w:space="0" w:color="auto"/>
                        <w:right w:val="none" w:sz="0" w:space="0" w:color="auto"/>
                      </w:divBdr>
                      <w:divsChild>
                        <w:div w:id="818813624">
                          <w:marLeft w:val="0"/>
                          <w:marRight w:val="0"/>
                          <w:marTop w:val="0"/>
                          <w:marBottom w:val="450"/>
                          <w:divBdr>
                            <w:top w:val="none" w:sz="0" w:space="0" w:color="auto"/>
                            <w:left w:val="none" w:sz="0" w:space="0" w:color="auto"/>
                            <w:bottom w:val="none" w:sz="0" w:space="0" w:color="auto"/>
                            <w:right w:val="none" w:sz="0" w:space="0" w:color="auto"/>
                          </w:divBdr>
                          <w:divsChild>
                            <w:div w:id="984237105">
                              <w:marLeft w:val="-45"/>
                              <w:marRight w:val="-45"/>
                              <w:marTop w:val="0"/>
                              <w:marBottom w:val="0"/>
                              <w:divBdr>
                                <w:top w:val="none" w:sz="0" w:space="0" w:color="auto"/>
                                <w:left w:val="none" w:sz="0" w:space="0" w:color="auto"/>
                                <w:bottom w:val="none" w:sz="0" w:space="0" w:color="auto"/>
                                <w:right w:val="none" w:sz="0" w:space="0" w:color="auto"/>
                              </w:divBdr>
                              <w:divsChild>
                                <w:div w:id="11504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kaagenbraassem.nl/wp-content/uploads/2019/02/Contactclown-Toet1.jpg" TargetMode="External"/><Relationship Id="rId3" Type="http://schemas.openxmlformats.org/officeDocument/2006/relationships/settings" Target="settings.xml"/><Relationship Id="rId7" Type="http://schemas.openxmlformats.org/officeDocument/2006/relationships/hyperlink" Target="http://www.prokaagenbraassem.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ntactclowntoet.n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196</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Buntsma</dc:creator>
  <cp:keywords/>
  <dc:description/>
  <cp:lastModifiedBy>cor Buntsma</cp:lastModifiedBy>
  <cp:revision>1</cp:revision>
  <cp:lastPrinted>2019-02-10T14:53:00Z</cp:lastPrinted>
  <dcterms:created xsi:type="dcterms:W3CDTF">2019-02-10T14:37:00Z</dcterms:created>
  <dcterms:modified xsi:type="dcterms:W3CDTF">2019-02-10T15:07:00Z</dcterms:modified>
</cp:coreProperties>
</file>